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line="360" w:lineRule="exact"/>
        <w:jc w:val="center"/>
        <w:rPr>
          <w:rFonts w:ascii="华文中宋" w:hAnsi="华文中宋" w:eastAsia="华文中宋" w:cs="黑体"/>
          <w:bCs/>
          <w:sz w:val="32"/>
          <w:szCs w:val="36"/>
          <w:lang w:val="zh-CN"/>
        </w:rPr>
      </w:pPr>
      <w:bookmarkStart w:id="0" w:name="_GoBack"/>
      <w:bookmarkEnd w:id="0"/>
      <w:r>
        <w:rPr>
          <w:rFonts w:hint="eastAsia" w:ascii="华文中宋" w:hAnsi="华文中宋" w:eastAsia="华文中宋" w:cs="黑体"/>
          <w:bCs/>
          <w:sz w:val="32"/>
          <w:szCs w:val="36"/>
          <w:lang w:val="zh-CN"/>
        </w:rPr>
        <w:t>中国新闻奖广播电视新闻访谈节目、新闻现场直播、</w:t>
      </w:r>
    </w:p>
    <w:p>
      <w:pPr>
        <w:autoSpaceDE w:val="0"/>
        <w:autoSpaceDN w:val="0"/>
        <w:adjustRightInd w:val="0"/>
        <w:spacing w:afterLines="50" w:line="36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新闻节目编排参评作品推荐表</w:t>
      </w:r>
    </w:p>
    <w:tbl>
      <w:tblPr>
        <w:tblStyle w:val="4"/>
        <w:tblW w:w="9702"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84"/>
        <w:gridCol w:w="428"/>
        <w:gridCol w:w="923"/>
        <w:gridCol w:w="749"/>
        <w:gridCol w:w="452"/>
        <w:gridCol w:w="142"/>
        <w:gridCol w:w="257"/>
        <w:gridCol w:w="453"/>
        <w:gridCol w:w="426"/>
        <w:gridCol w:w="334"/>
        <w:gridCol w:w="771"/>
        <w:gridCol w:w="17"/>
        <w:gridCol w:w="577"/>
        <w:gridCol w:w="425"/>
        <w:gridCol w:w="70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1745" w:type="dxa"/>
            <w:gridSpan w:val="3"/>
            <w:vMerge w:val="restart"/>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标    题</w:t>
            </w:r>
          </w:p>
        </w:tc>
        <w:tc>
          <w:tcPr>
            <w:tcW w:w="3736" w:type="dxa"/>
            <w:gridSpan w:val="8"/>
            <w:vMerge w:val="restart"/>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06.13《全媒体扫描》</w:t>
            </w:r>
          </w:p>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（10:00——10:30档）</w:t>
            </w:r>
          </w:p>
        </w:tc>
        <w:tc>
          <w:tcPr>
            <w:tcW w:w="136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参评项目</w:t>
            </w:r>
          </w:p>
        </w:tc>
        <w:tc>
          <w:tcPr>
            <w:tcW w:w="2856" w:type="dxa"/>
            <w:gridSpan w:val="3"/>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sz w:val="24"/>
                <w:szCs w:val="24"/>
              </w:rPr>
              <w:t>广播新闻节目编排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jc w:val="center"/>
        </w:trPr>
        <w:tc>
          <w:tcPr>
            <w:tcW w:w="1745" w:type="dxa"/>
            <w:gridSpan w:val="3"/>
            <w:vMerge w:val="continue"/>
            <w:vAlign w:val="center"/>
          </w:tcPr>
          <w:p>
            <w:pPr>
              <w:spacing w:line="400" w:lineRule="exact"/>
              <w:jc w:val="center"/>
              <w:rPr>
                <w:rFonts w:ascii="仿宋_GB2312" w:hAnsi="华文仿宋" w:eastAsia="仿宋_GB2312"/>
                <w:b/>
                <w:sz w:val="28"/>
                <w:szCs w:val="28"/>
              </w:rPr>
            </w:pPr>
          </w:p>
        </w:tc>
        <w:tc>
          <w:tcPr>
            <w:tcW w:w="3736" w:type="dxa"/>
            <w:gridSpan w:val="8"/>
            <w:vMerge w:val="continue"/>
            <w:vAlign w:val="center"/>
          </w:tcPr>
          <w:p>
            <w:pPr>
              <w:spacing w:line="400" w:lineRule="exact"/>
              <w:jc w:val="center"/>
              <w:rPr>
                <w:rFonts w:ascii="仿宋_GB2312" w:hAnsi="华文仿宋" w:eastAsia="仿宋_GB2312"/>
                <w:sz w:val="28"/>
                <w:szCs w:val="28"/>
              </w:rPr>
            </w:pPr>
          </w:p>
        </w:tc>
        <w:tc>
          <w:tcPr>
            <w:tcW w:w="136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体   裁</w:t>
            </w:r>
          </w:p>
        </w:tc>
        <w:tc>
          <w:tcPr>
            <w:tcW w:w="2856" w:type="dxa"/>
            <w:gridSpan w:val="3"/>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4"/>
                <w:szCs w:val="24"/>
              </w:rPr>
              <w:t>广播新闻节目编排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1745" w:type="dxa"/>
            <w:gridSpan w:val="3"/>
            <w:vMerge w:val="continue"/>
            <w:vAlign w:val="center"/>
          </w:tcPr>
          <w:p>
            <w:pPr>
              <w:spacing w:line="400" w:lineRule="exact"/>
              <w:jc w:val="center"/>
              <w:rPr>
                <w:rFonts w:ascii="仿宋_GB2312" w:hAnsi="华文仿宋" w:eastAsia="仿宋_GB2312"/>
                <w:b/>
                <w:sz w:val="28"/>
                <w:szCs w:val="28"/>
              </w:rPr>
            </w:pPr>
          </w:p>
        </w:tc>
        <w:tc>
          <w:tcPr>
            <w:tcW w:w="3736" w:type="dxa"/>
            <w:gridSpan w:val="8"/>
            <w:vMerge w:val="continue"/>
            <w:vAlign w:val="center"/>
          </w:tcPr>
          <w:p>
            <w:pPr>
              <w:spacing w:line="400" w:lineRule="exact"/>
              <w:jc w:val="center"/>
              <w:rPr>
                <w:rFonts w:ascii="仿宋_GB2312" w:hAnsi="华文仿宋" w:eastAsia="仿宋_GB2312"/>
                <w:sz w:val="28"/>
                <w:szCs w:val="28"/>
              </w:rPr>
            </w:pPr>
          </w:p>
        </w:tc>
        <w:tc>
          <w:tcPr>
            <w:tcW w:w="136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语   种</w:t>
            </w:r>
          </w:p>
        </w:tc>
        <w:tc>
          <w:tcPr>
            <w:tcW w:w="2856" w:type="dxa"/>
            <w:gridSpan w:val="3"/>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1745" w:type="dxa"/>
            <w:gridSpan w:val="3"/>
            <w:vAlign w:val="center"/>
          </w:tcPr>
          <w:p>
            <w:pPr>
              <w:spacing w:line="400" w:lineRule="exact"/>
              <w:jc w:val="center"/>
              <w:rPr>
                <w:rFonts w:ascii="仿宋_GB2312" w:hAnsi="华文仿宋" w:eastAsia="仿宋_GB2312"/>
                <w:b/>
                <w:w w:val="66"/>
                <w:sz w:val="28"/>
                <w:szCs w:val="28"/>
              </w:rPr>
            </w:pPr>
            <w:r>
              <w:rPr>
                <w:rFonts w:hint="eastAsia" w:ascii="仿宋_GB2312" w:hAnsi="华文仿宋" w:eastAsia="仿宋_GB2312"/>
                <w:b/>
                <w:w w:val="66"/>
                <w:sz w:val="28"/>
                <w:szCs w:val="28"/>
              </w:rPr>
              <w:t>播出频率（道）</w:t>
            </w:r>
          </w:p>
        </w:tc>
        <w:tc>
          <w:tcPr>
            <w:tcW w:w="2266" w:type="dxa"/>
            <w:gridSpan w:val="4"/>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sz w:val="24"/>
                <w:szCs w:val="24"/>
              </w:rPr>
              <w:t>综合广播</w:t>
            </w:r>
          </w:p>
        </w:tc>
        <w:tc>
          <w:tcPr>
            <w:tcW w:w="1470" w:type="dxa"/>
            <w:gridSpan w:val="4"/>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播出单位</w:t>
            </w:r>
          </w:p>
        </w:tc>
        <w:tc>
          <w:tcPr>
            <w:tcW w:w="4221" w:type="dxa"/>
            <w:gridSpan w:val="6"/>
            <w:vAlign w:val="center"/>
          </w:tcPr>
          <w:p>
            <w:pPr>
              <w:spacing w:line="400" w:lineRule="exact"/>
              <w:jc w:val="center"/>
              <w:rPr>
                <w:rFonts w:ascii="仿宋_GB2312" w:eastAsia="仿宋_GB2312"/>
                <w:color w:val="808080"/>
                <w:sz w:val="11"/>
                <w:szCs w:val="21"/>
              </w:rPr>
            </w:pPr>
            <w:r>
              <w:rPr>
                <w:rFonts w:hint="eastAsia" w:ascii="仿宋_GB2312" w:hAnsi="华文仿宋" w:eastAsia="仿宋_GB2312"/>
                <w:sz w:val="24"/>
                <w:szCs w:val="24"/>
              </w:rPr>
              <w:t>山东广播电视台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jc w:val="center"/>
        </w:trPr>
        <w:tc>
          <w:tcPr>
            <w:tcW w:w="1745" w:type="dxa"/>
            <w:gridSpan w:val="3"/>
            <w:vAlign w:val="center"/>
          </w:tcPr>
          <w:p>
            <w:pPr>
              <w:spacing w:line="400" w:lineRule="exact"/>
              <w:jc w:val="center"/>
              <w:rPr>
                <w:rFonts w:ascii="仿宋_GB2312" w:hAnsi="华文仿宋" w:eastAsia="仿宋_GB2312"/>
                <w:b/>
                <w:w w:val="66"/>
                <w:sz w:val="28"/>
                <w:szCs w:val="28"/>
              </w:rPr>
            </w:pPr>
            <w:r>
              <w:rPr>
                <w:rFonts w:hint="eastAsia" w:ascii="仿宋_GB2312" w:hAnsi="华文仿宋" w:eastAsia="仿宋_GB2312"/>
                <w:b/>
                <w:sz w:val="28"/>
                <w:szCs w:val="28"/>
              </w:rPr>
              <w:t>刊播栏目</w:t>
            </w:r>
          </w:p>
        </w:tc>
        <w:tc>
          <w:tcPr>
            <w:tcW w:w="2266" w:type="dxa"/>
            <w:gridSpan w:val="4"/>
            <w:vAlign w:val="center"/>
          </w:tcPr>
          <w:p>
            <w:pPr>
              <w:spacing w:line="400" w:lineRule="exact"/>
              <w:jc w:val="center"/>
              <w:rPr>
                <w:rFonts w:ascii="仿宋_GB2312" w:hAnsi="华文仿宋" w:eastAsia="仿宋_GB2312"/>
                <w:szCs w:val="21"/>
              </w:rPr>
            </w:pPr>
            <w:r>
              <w:rPr>
                <w:rFonts w:hint="eastAsia" w:ascii="仿宋_GB2312" w:hAnsi="华文仿宋" w:eastAsia="仿宋_GB2312"/>
                <w:sz w:val="24"/>
                <w:szCs w:val="24"/>
              </w:rPr>
              <w:t>《全媒体扫描》</w:t>
            </w:r>
          </w:p>
        </w:tc>
        <w:tc>
          <w:tcPr>
            <w:tcW w:w="1470" w:type="dxa"/>
            <w:gridSpan w:val="4"/>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节目时长</w:t>
            </w:r>
          </w:p>
        </w:tc>
        <w:tc>
          <w:tcPr>
            <w:tcW w:w="4221" w:type="dxa"/>
            <w:gridSpan w:val="6"/>
            <w:vAlign w:val="center"/>
          </w:tcPr>
          <w:p>
            <w:pPr>
              <w:spacing w:line="400" w:lineRule="exact"/>
              <w:jc w:val="center"/>
              <w:rPr>
                <w:rFonts w:ascii="仿宋_GB2312" w:hAnsi="宋体" w:eastAsia="仿宋_GB2312"/>
                <w:sz w:val="28"/>
                <w:szCs w:val="28"/>
              </w:rPr>
            </w:pPr>
            <w:r>
              <w:rPr>
                <w:rFonts w:hint="eastAsia" w:ascii="仿宋_GB2312" w:hAnsi="华文仿宋" w:eastAsia="仿宋_GB2312"/>
                <w:sz w:val="24"/>
                <w:szCs w:val="24"/>
              </w:rPr>
              <w:t>25分51秒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74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播出时间</w:t>
            </w:r>
          </w:p>
        </w:tc>
        <w:tc>
          <w:tcPr>
            <w:tcW w:w="7957" w:type="dxa"/>
            <w:gridSpan w:val="14"/>
            <w:vAlign w:val="center"/>
          </w:tcPr>
          <w:p>
            <w:pPr>
              <w:spacing w:line="400" w:lineRule="exact"/>
              <w:ind w:firstLine="140" w:firstLineChars="50"/>
              <w:jc w:val="left"/>
              <w:rPr>
                <w:rFonts w:ascii="仿宋_GB2312" w:hAnsi="华文仿宋" w:eastAsia="仿宋_GB2312"/>
                <w:sz w:val="28"/>
                <w:szCs w:val="28"/>
              </w:rPr>
            </w:pPr>
            <w:r>
              <w:rPr>
                <w:rFonts w:hint="eastAsia" w:ascii="仿宋_GB2312" w:hAnsi="华文仿宋" w:eastAsia="仿宋_GB2312"/>
                <w:sz w:val="28"/>
                <w:szCs w:val="28"/>
              </w:rPr>
              <w:t xml:space="preserve">2018年 6 月 13日 10时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1745" w:type="dxa"/>
            <w:gridSpan w:val="3"/>
            <w:vAlign w:val="center"/>
          </w:tcPr>
          <w:p>
            <w:pPr>
              <w:spacing w:line="400" w:lineRule="exact"/>
              <w:jc w:val="center"/>
              <w:rPr>
                <w:rFonts w:ascii="仿宋_GB2312" w:hAnsi="华文仿宋" w:eastAsia="仿宋_GB2312"/>
                <w:b/>
                <w:sz w:val="24"/>
                <w:szCs w:val="24"/>
              </w:rPr>
            </w:pPr>
            <w:r>
              <w:rPr>
                <w:rFonts w:hint="eastAsia" w:ascii="仿宋_GB2312" w:hAnsi="华文仿宋" w:eastAsia="仿宋_GB2312"/>
                <w:b/>
                <w:sz w:val="24"/>
                <w:szCs w:val="24"/>
              </w:rPr>
              <w:t>作者</w:t>
            </w:r>
          </w:p>
          <w:p>
            <w:pPr>
              <w:spacing w:line="400" w:lineRule="exact"/>
              <w:jc w:val="center"/>
              <w:rPr>
                <w:rFonts w:ascii="仿宋_GB2312" w:hAnsi="华文仿宋" w:eastAsia="仿宋_GB2312"/>
                <w:b/>
                <w:sz w:val="28"/>
                <w:szCs w:val="28"/>
              </w:rPr>
            </w:pPr>
            <w:r>
              <w:rPr>
                <w:rFonts w:hint="eastAsia" w:ascii="仿宋_GB2312" w:hAnsi="华文仿宋" w:eastAsia="仿宋_GB2312"/>
                <w:b/>
                <w:sz w:val="24"/>
                <w:szCs w:val="24"/>
              </w:rPr>
              <w:t>（主创人员）</w:t>
            </w:r>
          </w:p>
        </w:tc>
        <w:tc>
          <w:tcPr>
            <w:tcW w:w="2976" w:type="dxa"/>
            <w:gridSpan w:val="6"/>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sz w:val="24"/>
                <w:szCs w:val="24"/>
              </w:rPr>
              <w:t>曹进、陈曦、宋芳</w:t>
            </w:r>
          </w:p>
        </w:tc>
        <w:tc>
          <w:tcPr>
            <w:tcW w:w="1548" w:type="dxa"/>
            <w:gridSpan w:val="4"/>
            <w:vAlign w:val="center"/>
          </w:tcPr>
          <w:p>
            <w:pPr>
              <w:spacing w:line="400" w:lineRule="exact"/>
              <w:jc w:val="center"/>
              <w:rPr>
                <w:rFonts w:ascii="仿宋_GB2312" w:hAnsi="华文仿宋" w:eastAsia="仿宋_GB2312"/>
                <w:sz w:val="28"/>
                <w:szCs w:val="28"/>
              </w:rPr>
            </w:pPr>
            <w:r>
              <w:rPr>
                <w:rFonts w:hint="eastAsia" w:ascii="华文中宋" w:hAnsi="华文中宋" w:eastAsia="华文中宋"/>
                <w:sz w:val="28"/>
              </w:rPr>
              <w:t>编辑</w:t>
            </w:r>
          </w:p>
        </w:tc>
        <w:tc>
          <w:tcPr>
            <w:tcW w:w="3433" w:type="dxa"/>
            <w:gridSpan w:val="4"/>
            <w:vAlign w:val="center"/>
          </w:tcPr>
          <w:p>
            <w:pPr>
              <w:ind w:firstLine="480" w:firstLineChars="200"/>
              <w:jc w:val="left"/>
              <w:rPr>
                <w:rFonts w:ascii="仿宋_GB2312" w:hAnsi="华文仿宋" w:eastAsia="仿宋_GB2312"/>
                <w:sz w:val="28"/>
                <w:szCs w:val="28"/>
              </w:rPr>
            </w:pPr>
            <w:r>
              <w:rPr>
                <w:rFonts w:hint="eastAsia" w:ascii="仿宋_GB2312" w:hAnsi="华文仿宋" w:eastAsia="仿宋_GB2312"/>
                <w:sz w:val="24"/>
                <w:szCs w:val="24"/>
              </w:rPr>
              <w:t>曹进、陈曦、宋芳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3869" w:type="dxa"/>
            <w:gridSpan w:val="6"/>
            <w:vAlign w:val="center"/>
          </w:tcPr>
          <w:p>
            <w:pPr>
              <w:spacing w:line="300" w:lineRule="exact"/>
              <w:rPr>
                <w:rFonts w:ascii="华文中宋" w:hAnsi="华文中宋" w:eastAsia="华文中宋"/>
                <w:sz w:val="28"/>
              </w:rPr>
            </w:pPr>
            <w:r>
              <w:rPr>
                <w:rFonts w:hint="eastAsia" w:ascii="华文中宋" w:hAnsi="华文中宋" w:eastAsia="华文中宋"/>
                <w:sz w:val="28"/>
              </w:rPr>
              <w:t>自荐作品所获奖项名称</w:t>
            </w:r>
          </w:p>
        </w:tc>
        <w:tc>
          <w:tcPr>
            <w:tcW w:w="5833" w:type="dxa"/>
            <w:gridSpan w:val="11"/>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033" w:type="dxa"/>
            <w:vAlign w:val="center"/>
          </w:tcPr>
          <w:p>
            <w:pPr>
              <w:spacing w:line="380" w:lineRule="exact"/>
              <w:jc w:val="center"/>
              <w:rPr>
                <w:rFonts w:ascii="仿宋_GB2312" w:hAnsi="华文仿宋" w:eastAsia="仿宋_GB2312"/>
                <w:b/>
                <w:sz w:val="28"/>
                <w:szCs w:val="28"/>
              </w:rPr>
            </w:pPr>
            <w:r>
              <w:rPr>
                <w:rFonts w:hint="eastAsia" w:ascii="仿宋_GB2312" w:hAnsi="华文仿宋" w:eastAsia="仿宋_GB2312"/>
                <w:b/>
                <w:sz w:val="28"/>
                <w:szCs w:val="28"/>
              </w:rPr>
              <w:t>作品</w:t>
            </w:r>
          </w:p>
          <w:p>
            <w:pPr>
              <w:spacing w:line="380" w:lineRule="exact"/>
              <w:jc w:val="center"/>
              <w:rPr>
                <w:rFonts w:ascii="仿宋_GB2312" w:hAnsi="华文仿宋" w:eastAsia="仿宋_GB2312"/>
                <w:b/>
                <w:sz w:val="28"/>
                <w:szCs w:val="28"/>
              </w:rPr>
            </w:pPr>
            <w:r>
              <w:rPr>
                <w:rFonts w:hint="eastAsia" w:ascii="仿宋_GB2312" w:hAnsi="华文仿宋" w:eastAsia="仿宋_GB2312"/>
                <w:b/>
                <w:sz w:val="28"/>
                <w:szCs w:val="28"/>
              </w:rPr>
              <w:t>简介</w:t>
            </w:r>
          </w:p>
        </w:tc>
        <w:tc>
          <w:tcPr>
            <w:tcW w:w="8669" w:type="dxa"/>
            <w:gridSpan w:val="16"/>
          </w:tcPr>
          <w:p>
            <w:pPr>
              <w:spacing w:line="400" w:lineRule="exact"/>
              <w:ind w:firstLine="480" w:firstLineChars="200"/>
              <w:jc w:val="left"/>
              <w:rPr>
                <w:rFonts w:ascii="仿宋_GB2312" w:hAnsi="华文仿宋" w:eastAsia="仿宋_GB2312"/>
                <w:sz w:val="24"/>
                <w:szCs w:val="24"/>
              </w:rPr>
            </w:pPr>
            <w:r>
              <w:rPr>
                <w:rFonts w:hint="eastAsia" w:ascii="仿宋_GB2312" w:hAnsi="华文仿宋" w:eastAsia="仿宋_GB2312"/>
                <w:sz w:val="24"/>
                <w:szCs w:val="24"/>
              </w:rPr>
              <w:t>2018年6月习近平总书记在山东视察时强调，要大力发展海洋经济，本组节目对此进行了多视角、全方位的报道，是一组精心策划、周密部署的广播编排佳作。</w:t>
            </w:r>
          </w:p>
          <w:p>
            <w:pPr>
              <w:spacing w:line="400" w:lineRule="exact"/>
              <w:jc w:val="left"/>
              <w:rPr>
                <w:rFonts w:ascii="仿宋" w:hAnsi="仿宋" w:eastAsia="仿宋"/>
                <w:color w:val="808080"/>
                <w:szCs w:val="21"/>
              </w:rPr>
            </w:pPr>
            <w:r>
              <w:rPr>
                <w:rFonts w:hint="eastAsia" w:ascii="仿宋_GB2312" w:hAnsi="华文仿宋" w:eastAsia="仿宋_GB2312"/>
                <w:sz w:val="24"/>
                <w:szCs w:val="24"/>
              </w:rPr>
              <w:t xml:space="preserve">    整组节目内容丰富、翔实生动、可听性强。在节目编排中，编辑坚持“大中有重，广中见精”的编排思想。整组稿件还重点关注了中国造船新突破--世界最大级别集装箱船成功交付、朝鲜最高领导人金正恩与美国总统特朗普在新加坡举行历史性会晤以及俄罗斯世界杯即将开幕等一系列重大新闻事件和社会热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exact"/>
          <w:jc w:val="center"/>
        </w:trPr>
        <w:tc>
          <w:tcPr>
            <w:tcW w:w="1033" w:type="dxa"/>
            <w:vAlign w:val="center"/>
          </w:tcPr>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推荐理由</w:t>
            </w:r>
          </w:p>
        </w:tc>
        <w:tc>
          <w:tcPr>
            <w:tcW w:w="8669" w:type="dxa"/>
            <w:gridSpan w:val="16"/>
          </w:tcPr>
          <w:p>
            <w:pPr>
              <w:spacing w:line="36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编辑博采各家众长，充分运用了消息、录音专访、评论等多种颇具广播特点的表现形式，使得整组节目既有广度、又有深度。节目注重新闻解读和评论，强调新闻的即时化、动态化、服务化和观点化。在节奏上，重点报道和热点资讯穿插播报，详略得当，张弛有度。整组稿件编排流畅，体现了节目编辑的编排功力。</w:t>
            </w:r>
          </w:p>
          <w:p>
            <w:pPr>
              <w:spacing w:line="360" w:lineRule="exact"/>
              <w:rPr>
                <w:rFonts w:ascii="仿宋_GB2312" w:eastAsia="仿宋_GB2312"/>
                <w:szCs w:val="21"/>
              </w:rPr>
            </w:pPr>
            <w:r>
              <w:rPr>
                <w:rFonts w:hint="eastAsia" w:ascii="仿宋_GB2312" w:eastAsia="仿宋_GB2312"/>
                <w:szCs w:val="21"/>
              </w:rPr>
              <w:t xml:space="preserve">                                             签名：</w:t>
            </w:r>
          </w:p>
          <w:p>
            <w:pPr>
              <w:spacing w:line="360" w:lineRule="exact"/>
              <w:ind w:firstLine="4620" w:firstLineChars="2200"/>
              <w:rPr>
                <w:rFonts w:ascii="仿宋_GB2312" w:eastAsia="仿宋_GB2312"/>
                <w:szCs w:val="21"/>
              </w:rPr>
            </w:pPr>
            <w:r>
              <w:rPr>
                <w:rFonts w:hint="eastAsia" w:ascii="仿宋_GB2312" w:eastAsia="仿宋_GB2312"/>
                <w:szCs w:val="21"/>
              </w:rPr>
              <w:t>2019年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exact"/>
          <w:jc w:val="center"/>
        </w:trPr>
        <w:tc>
          <w:tcPr>
            <w:tcW w:w="1033" w:type="dxa"/>
            <w:vAlign w:val="center"/>
          </w:tcPr>
          <w:p>
            <w:pPr>
              <w:spacing w:line="560" w:lineRule="exact"/>
              <w:jc w:val="center"/>
              <w:rPr>
                <w:rFonts w:ascii="仿宋_GB2312" w:hAnsi="仿宋" w:eastAsia="仿宋_GB2312"/>
                <w:b/>
                <w:sz w:val="28"/>
                <w:szCs w:val="28"/>
              </w:rPr>
            </w:pPr>
            <w:r>
              <w:rPr>
                <w:rFonts w:hint="eastAsia" w:ascii="仿宋_GB2312" w:hAnsi="仿宋" w:eastAsia="仿宋_GB2312"/>
                <w:b/>
                <w:sz w:val="28"/>
                <w:szCs w:val="28"/>
              </w:rPr>
              <w:t>初评</w:t>
            </w:r>
          </w:p>
          <w:p>
            <w:pPr>
              <w:spacing w:line="560" w:lineRule="exact"/>
              <w:jc w:val="center"/>
              <w:rPr>
                <w:rFonts w:ascii="仿宋_GB2312" w:hAnsi="仿宋" w:eastAsia="仿宋_GB2312"/>
                <w:b/>
                <w:sz w:val="28"/>
                <w:szCs w:val="28"/>
              </w:rPr>
            </w:pPr>
            <w:r>
              <w:rPr>
                <w:rFonts w:hint="eastAsia" w:ascii="仿宋_GB2312" w:hAnsi="仿宋" w:eastAsia="仿宋_GB2312"/>
                <w:b/>
                <w:sz w:val="28"/>
                <w:szCs w:val="28"/>
              </w:rPr>
              <w:t>评语</w:t>
            </w:r>
          </w:p>
        </w:tc>
        <w:tc>
          <w:tcPr>
            <w:tcW w:w="8669" w:type="dxa"/>
            <w:gridSpan w:val="16"/>
          </w:tcPr>
          <w:p>
            <w:pPr>
              <w:ind w:firstLine="420" w:firstLineChars="200"/>
              <w:rPr>
                <w:rFonts w:ascii="仿宋_GB2312" w:eastAsia="仿宋_GB2312"/>
                <w:color w:val="808080"/>
                <w:szCs w:val="21"/>
              </w:rPr>
            </w:pPr>
          </w:p>
          <w:p>
            <w:pPr>
              <w:spacing w:line="280" w:lineRule="exact"/>
              <w:ind w:firstLine="4893" w:firstLineChars="2330"/>
              <w:jc w:val="left"/>
              <w:rPr>
                <w:rFonts w:ascii="仿宋_GB2312" w:eastAsia="仿宋_GB2312"/>
                <w:szCs w:val="21"/>
              </w:rPr>
            </w:pPr>
          </w:p>
          <w:p>
            <w:pPr>
              <w:spacing w:line="280" w:lineRule="exact"/>
              <w:ind w:firstLine="4893" w:firstLineChars="2330"/>
              <w:jc w:val="left"/>
              <w:rPr>
                <w:rFonts w:ascii="仿宋_GB2312" w:eastAsia="仿宋_GB2312"/>
                <w:szCs w:val="21"/>
              </w:rPr>
            </w:pPr>
            <w:r>
              <w:rPr>
                <w:rFonts w:hint="eastAsia" w:ascii="仿宋_GB2312" w:eastAsia="仿宋_GB2312"/>
                <w:szCs w:val="21"/>
              </w:rPr>
              <w:t>签名：</w:t>
            </w:r>
          </w:p>
          <w:p>
            <w:pPr>
              <w:ind w:firstLine="4609" w:firstLineChars="2195"/>
              <w:rPr>
                <w:rFonts w:ascii="仿宋_GB2312" w:eastAsia="仿宋_GB2312"/>
                <w:szCs w:val="21"/>
              </w:rPr>
            </w:pPr>
            <w:r>
              <w:rPr>
                <w:rFonts w:hint="eastAsia" w:ascii="仿宋_GB2312" w:eastAsia="仿宋_GB2312"/>
                <w:szCs w:val="21"/>
              </w:rPr>
              <w:t>2019年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1317"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联 系 人</w:t>
            </w:r>
          </w:p>
        </w:tc>
        <w:tc>
          <w:tcPr>
            <w:tcW w:w="2100" w:type="dxa"/>
            <w:gridSpan w:val="3"/>
            <w:vAlign w:val="center"/>
          </w:tcPr>
          <w:p>
            <w:pPr>
              <w:spacing w:line="360" w:lineRule="exact"/>
              <w:rPr>
                <w:rFonts w:ascii="仿宋_GB2312" w:hAnsi="仿宋" w:eastAsia="仿宋_GB2312"/>
                <w:b/>
                <w:szCs w:val="21"/>
              </w:rPr>
            </w:pPr>
            <w:r>
              <w:rPr>
                <w:rFonts w:hint="eastAsia" w:ascii="仿宋_GB2312" w:hAnsi="仿宋" w:eastAsia="仿宋_GB2312"/>
                <w:b/>
                <w:szCs w:val="21"/>
              </w:rPr>
              <w:t>曹进</w:t>
            </w:r>
          </w:p>
        </w:tc>
        <w:tc>
          <w:tcPr>
            <w:tcW w:w="851" w:type="dxa"/>
            <w:gridSpan w:val="3"/>
            <w:vAlign w:val="center"/>
          </w:tcPr>
          <w:p>
            <w:pPr>
              <w:spacing w:line="360" w:lineRule="exact"/>
              <w:rPr>
                <w:rFonts w:ascii="仿宋_GB2312" w:hAnsi="仿宋" w:eastAsia="仿宋_GB2312"/>
                <w:b/>
                <w:szCs w:val="21"/>
              </w:rPr>
            </w:pPr>
            <w:r>
              <w:rPr>
                <w:rFonts w:hint="eastAsia" w:ascii="仿宋_GB2312" w:hAnsi="仿宋" w:eastAsia="仿宋_GB2312"/>
                <w:b/>
                <w:szCs w:val="21"/>
              </w:rPr>
              <w:t>电话</w:t>
            </w:r>
          </w:p>
        </w:tc>
        <w:tc>
          <w:tcPr>
            <w:tcW w:w="1984" w:type="dxa"/>
            <w:gridSpan w:val="4"/>
            <w:vAlign w:val="center"/>
          </w:tcPr>
          <w:p>
            <w:pPr>
              <w:spacing w:line="360" w:lineRule="exact"/>
              <w:rPr>
                <w:rFonts w:ascii="仿宋_GB2312" w:hAnsi="仿宋" w:eastAsia="仿宋_GB2312"/>
                <w:b/>
                <w:szCs w:val="21"/>
              </w:rPr>
            </w:pPr>
            <w:r>
              <w:rPr>
                <w:rFonts w:ascii="仿宋_GB2312" w:hAnsi="仿宋" w:eastAsia="仿宋_GB2312"/>
                <w:b/>
                <w:szCs w:val="21"/>
              </w:rPr>
              <w:t>0531-85036361</w:t>
            </w:r>
          </w:p>
        </w:tc>
        <w:tc>
          <w:tcPr>
            <w:tcW w:w="1019" w:type="dxa"/>
            <w:gridSpan w:val="3"/>
            <w:vAlign w:val="center"/>
          </w:tcPr>
          <w:p>
            <w:pPr>
              <w:spacing w:line="360" w:lineRule="exact"/>
              <w:rPr>
                <w:rFonts w:ascii="仿宋_GB2312" w:hAnsi="仿宋" w:eastAsia="仿宋_GB2312"/>
                <w:b/>
                <w:szCs w:val="21"/>
              </w:rPr>
            </w:pPr>
            <w:r>
              <w:rPr>
                <w:rFonts w:hint="eastAsia" w:ascii="仿宋_GB2312" w:hAnsi="仿宋" w:eastAsia="仿宋_GB2312"/>
                <w:b/>
                <w:szCs w:val="21"/>
              </w:rPr>
              <w:t>手机</w:t>
            </w:r>
          </w:p>
        </w:tc>
        <w:tc>
          <w:tcPr>
            <w:tcW w:w="2431" w:type="dxa"/>
            <w:gridSpan w:val="2"/>
            <w:vAlign w:val="center"/>
          </w:tcPr>
          <w:p>
            <w:pPr>
              <w:spacing w:line="360" w:lineRule="exact"/>
              <w:rPr>
                <w:rFonts w:ascii="仿宋_GB2312" w:hAnsi="仿宋" w:eastAsia="仿宋_GB2312"/>
                <w:b/>
                <w:szCs w:val="21"/>
              </w:rPr>
            </w:pPr>
            <w:r>
              <w:rPr>
                <w:rFonts w:ascii="仿宋_GB2312" w:hAnsi="仿宋" w:eastAsia="仿宋_GB2312"/>
                <w:b/>
                <w:szCs w:val="21"/>
              </w:rPr>
              <w:t>13589032431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jc w:val="center"/>
        </w:trPr>
        <w:tc>
          <w:tcPr>
            <w:tcW w:w="1317"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电子邮箱</w:t>
            </w:r>
          </w:p>
        </w:tc>
        <w:tc>
          <w:tcPr>
            <w:tcW w:w="4935" w:type="dxa"/>
            <w:gridSpan w:val="10"/>
            <w:vAlign w:val="center"/>
          </w:tcPr>
          <w:p>
            <w:pPr>
              <w:spacing w:line="360" w:lineRule="exact"/>
              <w:rPr>
                <w:rFonts w:ascii="仿宋_GB2312" w:hAnsi="仿宋" w:eastAsia="仿宋_GB2312"/>
                <w:b/>
                <w:szCs w:val="21"/>
              </w:rPr>
            </w:pPr>
            <w:r>
              <w:rPr>
                <w:rFonts w:hint="eastAsia" w:ascii="仿宋_GB2312" w:hAnsi="仿宋" w:eastAsia="仿宋_GB2312"/>
                <w:b/>
                <w:szCs w:val="21"/>
              </w:rPr>
              <w:t>785694094@qq.com</w:t>
            </w:r>
          </w:p>
        </w:tc>
        <w:tc>
          <w:tcPr>
            <w:tcW w:w="1019" w:type="dxa"/>
            <w:gridSpan w:val="3"/>
            <w:vAlign w:val="center"/>
          </w:tcPr>
          <w:p>
            <w:pPr>
              <w:spacing w:line="360" w:lineRule="exact"/>
              <w:rPr>
                <w:rFonts w:ascii="仿宋_GB2312" w:hAnsi="仿宋" w:eastAsia="仿宋_GB2312"/>
                <w:b/>
                <w:szCs w:val="21"/>
              </w:rPr>
            </w:pPr>
            <w:r>
              <w:rPr>
                <w:rFonts w:hint="eastAsia" w:ascii="仿宋_GB2312" w:hAnsi="仿宋" w:eastAsia="仿宋_GB2312"/>
                <w:b/>
                <w:szCs w:val="21"/>
              </w:rPr>
              <w:t>邮编</w:t>
            </w:r>
          </w:p>
        </w:tc>
        <w:tc>
          <w:tcPr>
            <w:tcW w:w="2431" w:type="dxa"/>
            <w:gridSpan w:val="2"/>
            <w:vAlign w:val="center"/>
          </w:tcPr>
          <w:p>
            <w:pPr>
              <w:spacing w:line="360" w:lineRule="exact"/>
              <w:rPr>
                <w:rFonts w:ascii="仿宋_GB2312" w:hAnsi="仿宋" w:eastAsia="仿宋_GB2312"/>
                <w:b/>
                <w:szCs w:val="21"/>
              </w:rPr>
            </w:pPr>
            <w:r>
              <w:rPr>
                <w:rFonts w:ascii="仿宋_GB2312" w:hAnsi="仿宋" w:eastAsia="仿宋_GB2312"/>
                <w:b/>
                <w:szCs w:val="21"/>
              </w:rPr>
              <w:t>250062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1317"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地   址</w:t>
            </w:r>
          </w:p>
        </w:tc>
        <w:tc>
          <w:tcPr>
            <w:tcW w:w="8385" w:type="dxa"/>
            <w:gridSpan w:val="15"/>
            <w:vAlign w:val="center"/>
          </w:tcPr>
          <w:p>
            <w:pPr>
              <w:spacing w:line="360" w:lineRule="exact"/>
              <w:rPr>
                <w:rFonts w:ascii="仿宋_GB2312" w:hAnsi="仿宋" w:eastAsia="仿宋_GB2312"/>
                <w:b/>
                <w:szCs w:val="21"/>
              </w:rPr>
            </w:pPr>
            <w:r>
              <w:rPr>
                <w:rFonts w:hint="eastAsia" w:ascii="仿宋_GB2312" w:hAnsi="仿宋" w:eastAsia="仿宋_GB2312"/>
                <w:b/>
                <w:szCs w:val="21"/>
              </w:rPr>
              <w:t>山东省济南市经十路18567号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317" w:type="dxa"/>
            <w:gridSpan w:val="2"/>
            <w:vMerge w:val="restart"/>
            <w:vAlign w:val="center"/>
          </w:tcPr>
          <w:p>
            <w:pPr>
              <w:spacing w:line="360" w:lineRule="exact"/>
              <w:rPr>
                <w:rFonts w:ascii="仿宋_GB2312" w:hAnsi="仿宋" w:eastAsia="仿宋_GB2312"/>
                <w:b/>
                <w:szCs w:val="21"/>
              </w:rPr>
            </w:pPr>
            <w:r>
              <w:rPr>
                <w:rFonts w:hint="eastAsia" w:ascii="仿宋_GB2312" w:hAnsi="仿宋" w:eastAsia="仿宋_GB2312"/>
                <w:b/>
                <w:szCs w:val="21"/>
              </w:rPr>
              <w:t>仅限自荐</w:t>
            </w:r>
          </w:p>
          <w:p>
            <w:pPr>
              <w:spacing w:line="360" w:lineRule="exact"/>
              <w:rPr>
                <w:rFonts w:ascii="仿宋_GB2312" w:hAnsi="仿宋" w:eastAsia="仿宋_GB2312"/>
                <w:b/>
                <w:szCs w:val="21"/>
              </w:rPr>
            </w:pPr>
            <w:r>
              <w:rPr>
                <w:rFonts w:hint="eastAsia" w:ascii="仿宋_GB2312" w:hAnsi="仿宋" w:eastAsia="仿宋_GB2312"/>
                <w:b/>
                <w:szCs w:val="21"/>
              </w:rPr>
              <w:t>作品填写</w:t>
            </w:r>
          </w:p>
        </w:tc>
        <w:tc>
          <w:tcPr>
            <w:tcW w:w="1351"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推荐人姓名</w:t>
            </w:r>
          </w:p>
        </w:tc>
        <w:tc>
          <w:tcPr>
            <w:tcW w:w="1201" w:type="dxa"/>
            <w:gridSpan w:val="2"/>
            <w:vAlign w:val="center"/>
          </w:tcPr>
          <w:p>
            <w:pPr>
              <w:spacing w:line="360" w:lineRule="exact"/>
              <w:rPr>
                <w:rFonts w:ascii="仿宋_GB2312" w:hAnsi="仿宋" w:eastAsia="仿宋_GB2312"/>
                <w:b/>
                <w:szCs w:val="21"/>
              </w:rPr>
            </w:pPr>
          </w:p>
        </w:tc>
        <w:tc>
          <w:tcPr>
            <w:tcW w:w="1278" w:type="dxa"/>
            <w:gridSpan w:val="4"/>
            <w:vAlign w:val="center"/>
          </w:tcPr>
          <w:p>
            <w:pPr>
              <w:spacing w:line="360" w:lineRule="exact"/>
              <w:rPr>
                <w:rFonts w:ascii="仿宋_GB2312" w:hAnsi="仿宋" w:eastAsia="仿宋_GB2312"/>
                <w:b/>
                <w:szCs w:val="21"/>
              </w:rPr>
            </w:pPr>
            <w:r>
              <w:rPr>
                <w:rFonts w:hint="eastAsia" w:ascii="仿宋_GB2312" w:hAnsi="仿宋" w:eastAsia="仿宋_GB2312"/>
                <w:b/>
                <w:szCs w:val="21"/>
              </w:rPr>
              <w:t>单位及职称</w:t>
            </w:r>
          </w:p>
        </w:tc>
        <w:tc>
          <w:tcPr>
            <w:tcW w:w="2124" w:type="dxa"/>
            <w:gridSpan w:val="5"/>
            <w:vAlign w:val="center"/>
          </w:tcPr>
          <w:p>
            <w:pPr>
              <w:spacing w:line="360" w:lineRule="exact"/>
              <w:rPr>
                <w:rFonts w:ascii="仿宋_GB2312" w:hAnsi="仿宋" w:eastAsia="仿宋_GB2312"/>
                <w:b/>
                <w:szCs w:val="21"/>
              </w:rPr>
            </w:pPr>
          </w:p>
        </w:tc>
        <w:tc>
          <w:tcPr>
            <w:tcW w:w="703" w:type="dxa"/>
            <w:vAlign w:val="center"/>
          </w:tcPr>
          <w:p>
            <w:pPr>
              <w:spacing w:line="360" w:lineRule="exact"/>
              <w:rPr>
                <w:rFonts w:ascii="仿宋_GB2312" w:hAnsi="仿宋" w:eastAsia="仿宋_GB2312"/>
                <w:b/>
                <w:szCs w:val="21"/>
              </w:rPr>
            </w:pPr>
            <w:r>
              <w:rPr>
                <w:rFonts w:hint="eastAsia" w:ascii="仿宋_GB2312" w:hAnsi="仿宋" w:eastAsia="仿宋_GB2312"/>
                <w:b/>
                <w:szCs w:val="21"/>
              </w:rPr>
              <w:t>电话</w:t>
            </w:r>
          </w:p>
        </w:tc>
        <w:tc>
          <w:tcPr>
            <w:tcW w:w="1728" w:type="dxa"/>
            <w:vAlign w:val="center"/>
          </w:tcPr>
          <w:p>
            <w:pPr>
              <w:spacing w:line="360" w:lineRule="exact"/>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317" w:type="dxa"/>
            <w:gridSpan w:val="2"/>
            <w:vMerge w:val="continue"/>
            <w:vAlign w:val="center"/>
          </w:tcPr>
          <w:p>
            <w:pPr>
              <w:spacing w:line="360" w:lineRule="exact"/>
              <w:rPr>
                <w:rFonts w:ascii="仿宋_GB2312" w:hAnsi="仿宋" w:eastAsia="仿宋_GB2312"/>
                <w:b/>
                <w:szCs w:val="21"/>
              </w:rPr>
            </w:pPr>
          </w:p>
        </w:tc>
        <w:tc>
          <w:tcPr>
            <w:tcW w:w="1351"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推荐人姓名</w:t>
            </w:r>
          </w:p>
        </w:tc>
        <w:tc>
          <w:tcPr>
            <w:tcW w:w="1201" w:type="dxa"/>
            <w:gridSpan w:val="2"/>
            <w:vAlign w:val="center"/>
          </w:tcPr>
          <w:p>
            <w:pPr>
              <w:spacing w:line="360" w:lineRule="exact"/>
              <w:rPr>
                <w:rFonts w:ascii="仿宋_GB2312" w:hAnsi="仿宋" w:eastAsia="仿宋_GB2312"/>
                <w:b/>
                <w:szCs w:val="21"/>
              </w:rPr>
            </w:pPr>
          </w:p>
        </w:tc>
        <w:tc>
          <w:tcPr>
            <w:tcW w:w="1278" w:type="dxa"/>
            <w:gridSpan w:val="4"/>
            <w:vAlign w:val="center"/>
          </w:tcPr>
          <w:p>
            <w:pPr>
              <w:spacing w:line="360" w:lineRule="exact"/>
              <w:rPr>
                <w:rFonts w:ascii="仿宋_GB2312" w:hAnsi="仿宋" w:eastAsia="仿宋_GB2312"/>
                <w:b/>
                <w:szCs w:val="21"/>
              </w:rPr>
            </w:pPr>
            <w:r>
              <w:rPr>
                <w:rFonts w:hint="eastAsia" w:ascii="仿宋_GB2312" w:hAnsi="仿宋" w:eastAsia="仿宋_GB2312"/>
                <w:b/>
                <w:szCs w:val="21"/>
              </w:rPr>
              <w:t>单位及职称</w:t>
            </w:r>
          </w:p>
        </w:tc>
        <w:tc>
          <w:tcPr>
            <w:tcW w:w="2124" w:type="dxa"/>
            <w:gridSpan w:val="5"/>
            <w:vAlign w:val="center"/>
          </w:tcPr>
          <w:p>
            <w:pPr>
              <w:spacing w:line="360" w:lineRule="exact"/>
              <w:rPr>
                <w:rFonts w:ascii="仿宋_GB2312" w:hAnsi="仿宋" w:eastAsia="仿宋_GB2312"/>
                <w:b/>
                <w:szCs w:val="21"/>
              </w:rPr>
            </w:pPr>
          </w:p>
        </w:tc>
        <w:tc>
          <w:tcPr>
            <w:tcW w:w="703" w:type="dxa"/>
            <w:vAlign w:val="center"/>
          </w:tcPr>
          <w:p>
            <w:pPr>
              <w:spacing w:line="360" w:lineRule="exact"/>
              <w:rPr>
                <w:rFonts w:ascii="仿宋_GB2312" w:hAnsi="仿宋" w:eastAsia="仿宋_GB2312"/>
                <w:b/>
                <w:szCs w:val="21"/>
              </w:rPr>
            </w:pPr>
            <w:r>
              <w:rPr>
                <w:rFonts w:hint="eastAsia" w:ascii="仿宋_GB2312" w:hAnsi="仿宋" w:eastAsia="仿宋_GB2312"/>
                <w:b/>
                <w:szCs w:val="21"/>
              </w:rPr>
              <w:t>电话</w:t>
            </w:r>
          </w:p>
        </w:tc>
        <w:tc>
          <w:tcPr>
            <w:tcW w:w="1728" w:type="dxa"/>
            <w:vAlign w:val="center"/>
          </w:tcPr>
          <w:p>
            <w:pPr>
              <w:spacing w:line="360" w:lineRule="exact"/>
              <w:rPr>
                <w:rFonts w:ascii="仿宋_GB2312" w:hAnsi="仿宋" w:eastAsia="仿宋_GB2312"/>
                <w:b/>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0B"/>
    <w:rsid w:val="001B1441"/>
    <w:rsid w:val="0062630B"/>
    <w:rsid w:val="00916928"/>
    <w:rsid w:val="00BB502A"/>
    <w:rsid w:val="00BC4070"/>
    <w:rsid w:val="00BE79C7"/>
    <w:rsid w:val="00EC3F12"/>
    <w:rsid w:val="00F178C8"/>
    <w:rsid w:val="2855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1</TotalTime>
  <ScaleCrop>false</ScaleCrop>
  <LinksUpToDate>false</LinksUpToDate>
  <CharactersWithSpaces>848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2019-03-22T07:31:00Z</dcterms:created>
  <dc:creator>dtxwb</dc:creator>
  <cp:lastModifiedBy>lenovo</cp:lastModifiedBy>
  <dcterms:modified xsi:type="dcterms:W3CDTF">2019-03-22T08:29:51Z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